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3B8668CB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5C6E7288" w14:textId="4F65DD77" w:rsidR="0081328D" w:rsidRDefault="00A51653" w:rsidP="0081328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 xml:space="preserve">inzake de commentaarfase </w:t>
      </w:r>
      <w:r w:rsidR="007B1EAD" w:rsidRPr="007B1EAD">
        <w:rPr>
          <w:rFonts w:asciiTheme="minorHAnsi" w:hAnsiTheme="minorHAnsi" w:cstheme="minorHAnsi"/>
          <w:b/>
          <w:sz w:val="28"/>
          <w:szCs w:val="28"/>
        </w:rPr>
        <w:t>Conceptrichtlijnmodules Cluster Borstkanker cyclus 3b</w:t>
      </w:r>
    </w:p>
    <w:p w14:paraId="13A34755" w14:textId="77777777" w:rsidR="0081328D" w:rsidRPr="00B379B9" w:rsidRDefault="0081328D" w:rsidP="0081328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 w:val="20"/>
          <w:szCs w:val="20"/>
        </w:rPr>
      </w:pPr>
    </w:p>
    <w:p w14:paraId="06B5AD04" w14:textId="76E3C257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>:</w:t>
      </w:r>
      <w:r w:rsidR="007B1EAD">
        <w:rPr>
          <w:rFonts w:asciiTheme="minorHAnsi" w:hAnsiTheme="minorHAnsi" w:cstheme="minorHAnsi"/>
          <w:szCs w:val="22"/>
        </w:rPr>
        <w:t xml:space="preserve"> </w:t>
      </w:r>
      <w:r w:rsidR="00E17638">
        <w:rPr>
          <w:rFonts w:asciiTheme="minorHAnsi" w:hAnsiTheme="minorHAnsi" w:cstheme="minorHAnsi"/>
          <w:szCs w:val="22"/>
        </w:rPr>
        <w:t xml:space="preserve">31 augustus </w:t>
      </w:r>
      <w:r w:rsidR="00017A68">
        <w:rPr>
          <w:rFonts w:asciiTheme="minorHAnsi" w:hAnsiTheme="minorHAnsi" w:cstheme="minorHAnsi"/>
          <w:szCs w:val="22"/>
        </w:rPr>
        <w:t>2026</w:t>
      </w:r>
    </w:p>
    <w:p w14:paraId="7AF1A95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DEEAA4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2BB1C0B" w14:textId="23F9B703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32D080CF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Namens</w:t>
      </w:r>
      <w:r w:rsidR="00E17638">
        <w:rPr>
          <w:rFonts w:asciiTheme="minorHAnsi" w:hAnsiTheme="minorHAnsi" w:cstheme="minorHAnsi"/>
          <w:b/>
          <w:szCs w:val="22"/>
        </w:rPr>
        <w:t xml:space="preserve"> 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44A47398" w14:textId="77777777" w:rsidR="00D7064D" w:rsidRDefault="00D7064D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p w14:paraId="093BE892" w14:textId="28ADC637" w:rsidR="00A50AEF" w:rsidRPr="00A50AEF" w:rsidRDefault="00A50AEF" w:rsidP="00E63943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50AEF">
        <w:rPr>
          <w:rFonts w:asciiTheme="minorHAnsi" w:hAnsiTheme="minorHAnsi" w:cstheme="minorHAnsi"/>
          <w:b/>
          <w:bCs/>
          <w:sz w:val="32"/>
          <w:szCs w:val="32"/>
        </w:rPr>
        <w:t>A RICHTLIJNMODULES</w:t>
      </w:r>
    </w:p>
    <w:p w14:paraId="5A9063CC" w14:textId="77777777" w:rsidR="00A50AEF" w:rsidRPr="00B379B9" w:rsidRDefault="00A50AEF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D0C7C" w:rsidRPr="00B379B9" w14:paraId="504C2A8D" w14:textId="77777777" w:rsidTr="00E17638">
        <w:tc>
          <w:tcPr>
            <w:tcW w:w="2360" w:type="dxa"/>
            <w:shd w:val="clear" w:color="auto" w:fill="D9D9D9"/>
          </w:tcPr>
          <w:p w14:paraId="59623659" w14:textId="0F575252" w:rsidR="00ED0C7C" w:rsidRPr="00B379B9" w:rsidRDefault="00F03AF6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03AF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Samenstelling van het cluster </w:t>
            </w:r>
            <w:r w:rsidR="00E34B1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243DC3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827E3F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P5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2382E11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B379B9" w14:paraId="361FFF8D" w14:textId="77777777" w:rsidTr="00E17638">
        <w:trPr>
          <w:trHeight w:val="70"/>
        </w:trPr>
        <w:tc>
          <w:tcPr>
            <w:tcW w:w="2360" w:type="dxa"/>
          </w:tcPr>
          <w:p w14:paraId="15093E0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E9DBECE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4ADAF04" w14:textId="77777777" w:rsidR="00ED0C7C" w:rsidRPr="00B379B9" w:rsidRDefault="00ED0C7C" w:rsidP="007C20A6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5555E7B8" w14:textId="77777777" w:rsidTr="00E17638">
        <w:trPr>
          <w:trHeight w:val="70"/>
        </w:trPr>
        <w:tc>
          <w:tcPr>
            <w:tcW w:w="2360" w:type="dxa"/>
          </w:tcPr>
          <w:p w14:paraId="049B8890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D2A299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4B4C0D0" w14:textId="77777777" w:rsidR="00ED0C7C" w:rsidRPr="00B379B9" w:rsidRDefault="00ED0C7C" w:rsidP="00221A2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353487FE" w14:textId="77777777" w:rsidTr="00E17638">
        <w:trPr>
          <w:trHeight w:val="70"/>
        </w:trPr>
        <w:tc>
          <w:tcPr>
            <w:tcW w:w="2360" w:type="dxa"/>
          </w:tcPr>
          <w:p w14:paraId="5BA756EF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BEE78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FC5755E" w14:textId="77777777" w:rsidR="00ED0C7C" w:rsidRPr="00B379B9" w:rsidRDefault="00ED0C7C" w:rsidP="00DF50C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D20B2F" w14:textId="77777777" w:rsidR="00243DC3" w:rsidRDefault="00243DC3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243DC3" w:rsidRPr="00B379B9" w14:paraId="73035378" w14:textId="77777777" w:rsidTr="00E17638">
        <w:tc>
          <w:tcPr>
            <w:tcW w:w="2357" w:type="dxa"/>
            <w:shd w:val="clear" w:color="auto" w:fill="D9D9D9"/>
          </w:tcPr>
          <w:p w14:paraId="503F2E13" w14:textId="2B511768" w:rsidR="00243DC3" w:rsidRPr="00B379B9" w:rsidRDefault="00E92925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92925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Startpagina richtlijn Borstkanker </w:t>
            </w:r>
            <w:r w:rsidR="00C66FA4">
              <w:rPr>
                <w:rFonts w:asciiTheme="minorHAnsi" w:hAnsiTheme="minorHAnsi" w:cstheme="minorHAnsi"/>
                <w:b/>
                <w:bCs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6</w:t>
            </w:r>
            <w:r w:rsidR="00263AE6">
              <w:rPr>
                <w:rFonts w:asciiTheme="minorHAnsi" w:hAnsiTheme="minorHAnsi" w:cstheme="minorHAnsi"/>
                <w:b/>
                <w:i/>
                <w:szCs w:val="22"/>
              </w:rPr>
              <w:t xml:space="preserve"> – </w:t>
            </w:r>
            <w:r w:rsidR="004C6FAE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B5787"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</w:p>
        </w:tc>
        <w:tc>
          <w:tcPr>
            <w:tcW w:w="2184" w:type="dxa"/>
            <w:shd w:val="clear" w:color="auto" w:fill="D9D9D9"/>
          </w:tcPr>
          <w:p w14:paraId="22D77F1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4032AC2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43DC3" w:rsidRPr="00B379B9" w14:paraId="0D61249D" w14:textId="77777777" w:rsidTr="00E17638">
        <w:trPr>
          <w:trHeight w:val="70"/>
        </w:trPr>
        <w:tc>
          <w:tcPr>
            <w:tcW w:w="2357" w:type="dxa"/>
          </w:tcPr>
          <w:p w14:paraId="61A613BC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B4FF7ED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5E716C5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3A28B70E" w14:textId="77777777" w:rsidTr="00E17638">
        <w:trPr>
          <w:trHeight w:val="70"/>
        </w:trPr>
        <w:tc>
          <w:tcPr>
            <w:tcW w:w="2357" w:type="dxa"/>
          </w:tcPr>
          <w:p w14:paraId="62C6527B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D57226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2CFD4EF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7A6F86D0" w14:textId="77777777" w:rsidTr="00E17638">
        <w:trPr>
          <w:trHeight w:val="70"/>
        </w:trPr>
        <w:tc>
          <w:tcPr>
            <w:tcW w:w="2357" w:type="dxa"/>
          </w:tcPr>
          <w:p w14:paraId="470372F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A5D861A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0EE8BA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9DE34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2183"/>
        <w:gridCol w:w="9550"/>
      </w:tblGrid>
      <w:tr w:rsidR="00D3034A" w:rsidRPr="00B379B9" w14:paraId="0C3DC604" w14:textId="77777777" w:rsidTr="00E17638">
        <w:tc>
          <w:tcPr>
            <w:tcW w:w="2373" w:type="dxa"/>
            <w:shd w:val="clear" w:color="auto" w:fill="D9D9D9"/>
          </w:tcPr>
          <w:p w14:paraId="574A06DC" w14:textId="55260F28" w:rsidR="00F561A4" w:rsidRPr="00B379B9" w:rsidRDefault="00E92925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92925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6.1.3 Genexpressieprofielen </w:t>
            </w:r>
            <w:r w:rsidR="00766D2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CF06B8"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</w:p>
        </w:tc>
        <w:tc>
          <w:tcPr>
            <w:tcW w:w="2183" w:type="dxa"/>
            <w:shd w:val="clear" w:color="auto" w:fill="D9D9D9"/>
          </w:tcPr>
          <w:p w14:paraId="4DF6011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0" w:type="dxa"/>
            <w:shd w:val="clear" w:color="auto" w:fill="D9D9D9"/>
          </w:tcPr>
          <w:p w14:paraId="71956B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17B84546" w14:textId="77777777" w:rsidTr="00E17638">
        <w:trPr>
          <w:trHeight w:val="70"/>
        </w:trPr>
        <w:tc>
          <w:tcPr>
            <w:tcW w:w="2373" w:type="dxa"/>
          </w:tcPr>
          <w:p w14:paraId="38E2362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943966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0" w:type="dxa"/>
          </w:tcPr>
          <w:p w14:paraId="10EE0EB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5C339DA" w14:textId="77777777" w:rsidTr="00E17638">
        <w:trPr>
          <w:trHeight w:val="70"/>
        </w:trPr>
        <w:tc>
          <w:tcPr>
            <w:tcW w:w="2373" w:type="dxa"/>
          </w:tcPr>
          <w:p w14:paraId="134655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C4691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0" w:type="dxa"/>
          </w:tcPr>
          <w:p w14:paraId="0A421F9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74F5CD71" w14:textId="77777777" w:rsidTr="00E17638">
        <w:trPr>
          <w:trHeight w:val="70"/>
        </w:trPr>
        <w:tc>
          <w:tcPr>
            <w:tcW w:w="2373" w:type="dxa"/>
          </w:tcPr>
          <w:p w14:paraId="4D8F31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9594C7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0" w:type="dxa"/>
          </w:tcPr>
          <w:p w14:paraId="41D720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A9E0FA2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927088" w:rsidRPr="00B379B9" w14:paraId="1DE03A76" w14:textId="77777777" w:rsidTr="00E17638">
        <w:tc>
          <w:tcPr>
            <w:tcW w:w="2361" w:type="dxa"/>
            <w:shd w:val="clear" w:color="auto" w:fill="D9D9D9"/>
          </w:tcPr>
          <w:p w14:paraId="634E27B4" w14:textId="754FA8CB" w:rsidR="00F561A4" w:rsidRPr="00B379B9" w:rsidRDefault="007929E7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929E7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6.2.2 Borstsparende operatie en postoperatieve radiotherapie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C7868"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</w:p>
        </w:tc>
        <w:tc>
          <w:tcPr>
            <w:tcW w:w="2184" w:type="dxa"/>
            <w:shd w:val="clear" w:color="auto" w:fill="D9D9D9"/>
          </w:tcPr>
          <w:p w14:paraId="4856129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2914CBE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7088" w:rsidRPr="00B379B9" w14:paraId="797BF604" w14:textId="77777777" w:rsidTr="00E17638">
        <w:trPr>
          <w:trHeight w:val="70"/>
        </w:trPr>
        <w:tc>
          <w:tcPr>
            <w:tcW w:w="2361" w:type="dxa"/>
          </w:tcPr>
          <w:p w14:paraId="3E2F81E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976E3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F6CBC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6ED123B4" w14:textId="77777777" w:rsidTr="00E17638">
        <w:trPr>
          <w:trHeight w:val="70"/>
        </w:trPr>
        <w:tc>
          <w:tcPr>
            <w:tcW w:w="2361" w:type="dxa"/>
          </w:tcPr>
          <w:p w14:paraId="2399F8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4D8988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6460C0C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288B6AA6" w14:textId="77777777" w:rsidTr="00E17638">
        <w:trPr>
          <w:trHeight w:val="70"/>
        </w:trPr>
        <w:tc>
          <w:tcPr>
            <w:tcW w:w="2361" w:type="dxa"/>
          </w:tcPr>
          <w:p w14:paraId="6853A92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C8DF5B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1D1779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5FE12B" w14:textId="4438DEA6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48DB0E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184"/>
        <w:gridCol w:w="9563"/>
      </w:tblGrid>
      <w:tr w:rsidR="00F561A4" w:rsidRPr="00B379B9" w14:paraId="38698F50" w14:textId="77777777" w:rsidTr="00E17638">
        <w:tc>
          <w:tcPr>
            <w:tcW w:w="2359" w:type="dxa"/>
            <w:shd w:val="clear" w:color="auto" w:fill="D9D9D9"/>
          </w:tcPr>
          <w:p w14:paraId="38033CF8" w14:textId="0794F742" w:rsidR="00F561A4" w:rsidRPr="00B379B9" w:rsidRDefault="007929E7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929E7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Module 6.2.4 Mastectomie </w:t>
            </w:r>
            <w:r w:rsidR="00AD0FA4">
              <w:rPr>
                <w:rFonts w:asciiTheme="minorHAnsi" w:hAnsiTheme="minorHAnsi" w:cstheme="minorHAnsi"/>
                <w:b/>
                <w:bCs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13</w:t>
            </w:r>
            <w:r w:rsidR="000F2508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</w:t>
            </w:r>
          </w:p>
        </w:tc>
        <w:tc>
          <w:tcPr>
            <w:tcW w:w="2184" w:type="dxa"/>
            <w:shd w:val="clear" w:color="auto" w:fill="D9D9D9"/>
          </w:tcPr>
          <w:p w14:paraId="6F46D4E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3" w:type="dxa"/>
            <w:shd w:val="clear" w:color="auto" w:fill="D9D9D9"/>
          </w:tcPr>
          <w:p w14:paraId="0B618CF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493410C8" w14:textId="77777777" w:rsidTr="00E17638">
        <w:trPr>
          <w:trHeight w:val="70"/>
        </w:trPr>
        <w:tc>
          <w:tcPr>
            <w:tcW w:w="2359" w:type="dxa"/>
          </w:tcPr>
          <w:p w14:paraId="44ABB0A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A4C02D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106D391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2364324" w14:textId="77777777" w:rsidTr="00E17638">
        <w:trPr>
          <w:trHeight w:val="70"/>
        </w:trPr>
        <w:tc>
          <w:tcPr>
            <w:tcW w:w="2359" w:type="dxa"/>
          </w:tcPr>
          <w:p w14:paraId="6D7491E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C0F70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67577BD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6504ADB9" w14:textId="77777777" w:rsidTr="00E17638">
        <w:trPr>
          <w:trHeight w:val="70"/>
        </w:trPr>
        <w:tc>
          <w:tcPr>
            <w:tcW w:w="2359" w:type="dxa"/>
          </w:tcPr>
          <w:p w14:paraId="16BA8EBA" w14:textId="047098DD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E023676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05F00BE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C94A2AA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F561A4" w:rsidRPr="00B379B9" w14:paraId="47C11175" w14:textId="77777777" w:rsidTr="00E17638">
        <w:tc>
          <w:tcPr>
            <w:tcW w:w="2353" w:type="dxa"/>
            <w:shd w:val="clear" w:color="auto" w:fill="D9D9D9"/>
          </w:tcPr>
          <w:p w14:paraId="4C223F2D" w14:textId="41AD0081" w:rsidR="00EA5085" w:rsidRPr="00EA5085" w:rsidRDefault="00615EB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15EB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6.2.5. Beleid bij positieve SN </w:t>
            </w:r>
            <w:r w:rsidR="00F561A4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20</w:t>
            </w:r>
            <w:r w:rsidR="00A94CB1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8A5C0A"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</w:p>
        </w:tc>
        <w:tc>
          <w:tcPr>
            <w:tcW w:w="2184" w:type="dxa"/>
            <w:shd w:val="clear" w:color="auto" w:fill="D9D9D9"/>
          </w:tcPr>
          <w:p w14:paraId="58DE84D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9" w:type="dxa"/>
            <w:shd w:val="clear" w:color="auto" w:fill="D9D9D9"/>
          </w:tcPr>
          <w:p w14:paraId="6B9B816D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69A18443" w14:textId="77777777" w:rsidTr="00E17638">
        <w:trPr>
          <w:trHeight w:val="70"/>
        </w:trPr>
        <w:tc>
          <w:tcPr>
            <w:tcW w:w="2353" w:type="dxa"/>
          </w:tcPr>
          <w:p w14:paraId="54C78DD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699773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487FCB2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4A5754E7" w14:textId="77777777" w:rsidTr="00E17638">
        <w:trPr>
          <w:trHeight w:val="70"/>
        </w:trPr>
        <w:tc>
          <w:tcPr>
            <w:tcW w:w="2353" w:type="dxa"/>
          </w:tcPr>
          <w:p w14:paraId="745BEA2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5330F5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12E084E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1ADBE8A" w14:textId="77777777" w:rsidTr="00E17638">
        <w:trPr>
          <w:trHeight w:val="70"/>
        </w:trPr>
        <w:tc>
          <w:tcPr>
            <w:tcW w:w="2353" w:type="dxa"/>
          </w:tcPr>
          <w:p w14:paraId="13610A9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CE0398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110C588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589377C" w14:textId="3ED589CA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C7308" w:rsidRPr="00B379B9" w14:paraId="33133DD4" w14:textId="77777777" w:rsidTr="000C7308">
        <w:tc>
          <w:tcPr>
            <w:tcW w:w="2369" w:type="dxa"/>
            <w:shd w:val="clear" w:color="auto" w:fill="D9D9D9"/>
          </w:tcPr>
          <w:p w14:paraId="3AD2D9D9" w14:textId="5D00BD15" w:rsidR="000C7308" w:rsidRPr="00EA5085" w:rsidRDefault="00E67310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6731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7.1 Diagnostiek bij inflammatoire borstkanker </w:t>
            </w:r>
            <w:r w:rsidR="000C7308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</w:t>
            </w:r>
            <w:r w:rsidR="000C730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27</w:t>
            </w:r>
          </w:p>
        </w:tc>
        <w:tc>
          <w:tcPr>
            <w:tcW w:w="2183" w:type="dxa"/>
            <w:shd w:val="clear" w:color="auto" w:fill="D9D9D9"/>
          </w:tcPr>
          <w:p w14:paraId="45FC346C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7773DDDC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C7308" w:rsidRPr="00B379B9" w14:paraId="25E7A5CB" w14:textId="77777777" w:rsidTr="000C7308">
        <w:trPr>
          <w:trHeight w:val="70"/>
        </w:trPr>
        <w:tc>
          <w:tcPr>
            <w:tcW w:w="2369" w:type="dxa"/>
          </w:tcPr>
          <w:p w14:paraId="0437C011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9CFFBA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6AF72231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6B51E75E" w14:textId="77777777" w:rsidTr="000C7308">
        <w:trPr>
          <w:trHeight w:val="70"/>
        </w:trPr>
        <w:tc>
          <w:tcPr>
            <w:tcW w:w="2369" w:type="dxa"/>
          </w:tcPr>
          <w:p w14:paraId="42D0171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413A07B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40006C92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2F6BA7E6" w14:textId="77777777" w:rsidTr="000C7308">
        <w:trPr>
          <w:trHeight w:val="70"/>
        </w:trPr>
        <w:tc>
          <w:tcPr>
            <w:tcW w:w="2369" w:type="dxa"/>
          </w:tcPr>
          <w:p w14:paraId="4025E22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862E13F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5467DBE4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ACA729E" w14:textId="2113D1A4" w:rsidR="0069773D" w:rsidRDefault="0069773D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C7308" w:rsidRPr="00B379B9" w14:paraId="25B1E3E5" w14:textId="77777777" w:rsidTr="0069773D">
        <w:tc>
          <w:tcPr>
            <w:tcW w:w="2369" w:type="dxa"/>
            <w:shd w:val="clear" w:color="auto" w:fill="D9D9D9"/>
          </w:tcPr>
          <w:p w14:paraId="0FA6EEB0" w14:textId="576F56A7" w:rsidR="000C7308" w:rsidRPr="00EA5085" w:rsidRDefault="000E1296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E129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7.2 Chirurgische behandeling bij inflammatoire borstkanker </w:t>
            </w:r>
            <w:r w:rsidR="000C7308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28</w:t>
            </w:r>
            <w:r w:rsidR="008B4CBF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C7308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 w:rsidR="0069773D">
              <w:rPr>
                <w:rFonts w:asciiTheme="minorHAnsi" w:hAnsiTheme="minorHAnsi" w:cstheme="minorHAnsi"/>
                <w:b/>
                <w:i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</w:p>
        </w:tc>
        <w:tc>
          <w:tcPr>
            <w:tcW w:w="2183" w:type="dxa"/>
            <w:shd w:val="clear" w:color="auto" w:fill="D9D9D9"/>
          </w:tcPr>
          <w:p w14:paraId="121FA18B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62850F89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C7308" w:rsidRPr="00B379B9" w14:paraId="3CB94555" w14:textId="77777777" w:rsidTr="0069773D">
        <w:trPr>
          <w:trHeight w:val="70"/>
        </w:trPr>
        <w:tc>
          <w:tcPr>
            <w:tcW w:w="2369" w:type="dxa"/>
          </w:tcPr>
          <w:p w14:paraId="34809BF6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4EC090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2E242C03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6688394A" w14:textId="77777777" w:rsidTr="0069773D">
        <w:trPr>
          <w:trHeight w:val="70"/>
        </w:trPr>
        <w:tc>
          <w:tcPr>
            <w:tcW w:w="2369" w:type="dxa"/>
          </w:tcPr>
          <w:p w14:paraId="2AA5AA58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084AAF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6CA08E83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12B9AC04" w14:textId="77777777" w:rsidTr="0069773D">
        <w:trPr>
          <w:trHeight w:val="70"/>
        </w:trPr>
        <w:tc>
          <w:tcPr>
            <w:tcW w:w="2369" w:type="dxa"/>
          </w:tcPr>
          <w:p w14:paraId="130AB5E9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CF15FF2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72FA9882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8E90D10" w14:textId="77777777" w:rsidR="000C7308" w:rsidRDefault="000C7308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5C9E6B5F" w14:textId="127A50D8" w:rsidR="000E1296" w:rsidRDefault="000E1296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E1296" w:rsidRPr="00B379B9" w14:paraId="1F1F566F" w14:textId="77777777" w:rsidTr="00E45EB0">
        <w:tc>
          <w:tcPr>
            <w:tcW w:w="2369" w:type="dxa"/>
            <w:shd w:val="clear" w:color="auto" w:fill="D9D9D9"/>
          </w:tcPr>
          <w:p w14:paraId="7CE8CEA5" w14:textId="25EA1D36" w:rsidR="000E1296" w:rsidRPr="00EA5085" w:rsidRDefault="002066DC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066DC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Module 7.3 Systemische behandeling bij inflammatoire borstkanker </w:t>
            </w:r>
            <w:r w:rsidR="000E1296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33</w:t>
            </w:r>
          </w:p>
        </w:tc>
        <w:tc>
          <w:tcPr>
            <w:tcW w:w="2183" w:type="dxa"/>
            <w:shd w:val="clear" w:color="auto" w:fill="D9D9D9"/>
          </w:tcPr>
          <w:p w14:paraId="0A4C8F2D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361D5A56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E1296" w:rsidRPr="00B379B9" w14:paraId="0F1AA972" w14:textId="77777777" w:rsidTr="00E45EB0">
        <w:trPr>
          <w:trHeight w:val="70"/>
        </w:trPr>
        <w:tc>
          <w:tcPr>
            <w:tcW w:w="2369" w:type="dxa"/>
          </w:tcPr>
          <w:p w14:paraId="104394DA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BB22F56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4DCEBC4D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1296" w:rsidRPr="00B379B9" w14:paraId="60730525" w14:textId="77777777" w:rsidTr="00E45EB0">
        <w:trPr>
          <w:trHeight w:val="70"/>
        </w:trPr>
        <w:tc>
          <w:tcPr>
            <w:tcW w:w="2369" w:type="dxa"/>
          </w:tcPr>
          <w:p w14:paraId="0CE33B3B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463FE7C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0B26896E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1296" w:rsidRPr="00B379B9" w14:paraId="2AA2896C" w14:textId="77777777" w:rsidTr="00E45EB0">
        <w:trPr>
          <w:trHeight w:val="70"/>
        </w:trPr>
        <w:tc>
          <w:tcPr>
            <w:tcW w:w="2369" w:type="dxa"/>
          </w:tcPr>
          <w:p w14:paraId="37994185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D73666F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1F2D5F02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366F583" w14:textId="77777777" w:rsidR="000E1296" w:rsidRDefault="000E1296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E1296" w:rsidRPr="00B379B9" w14:paraId="576B0BC3" w14:textId="77777777" w:rsidTr="00E45EB0">
        <w:tc>
          <w:tcPr>
            <w:tcW w:w="2369" w:type="dxa"/>
            <w:shd w:val="clear" w:color="auto" w:fill="D9D9D9"/>
          </w:tcPr>
          <w:p w14:paraId="0815E203" w14:textId="165D4733" w:rsidR="000E1296" w:rsidRPr="00EA5085" w:rsidRDefault="002066DC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066DC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7.4 Radiotherapie behandeling bij inflammatoire borstkanker </w:t>
            </w:r>
            <w:r w:rsidR="000E1296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DB7226">
              <w:rPr>
                <w:rFonts w:asciiTheme="minorHAnsi" w:hAnsiTheme="minorHAnsi" w:cstheme="minorHAnsi"/>
                <w:b/>
                <w:i/>
                <w:szCs w:val="22"/>
              </w:rPr>
              <w:t>34</w:t>
            </w:r>
            <w:r w:rsidR="000E1296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P3</w:t>
            </w:r>
            <w:r w:rsidR="00DB7226"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</w:p>
        </w:tc>
        <w:tc>
          <w:tcPr>
            <w:tcW w:w="2183" w:type="dxa"/>
            <w:shd w:val="clear" w:color="auto" w:fill="D9D9D9"/>
          </w:tcPr>
          <w:p w14:paraId="4A8C3434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7FBB81AF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E1296" w:rsidRPr="00B379B9" w14:paraId="2AF04CEC" w14:textId="77777777" w:rsidTr="00E45EB0">
        <w:trPr>
          <w:trHeight w:val="70"/>
        </w:trPr>
        <w:tc>
          <w:tcPr>
            <w:tcW w:w="2369" w:type="dxa"/>
          </w:tcPr>
          <w:p w14:paraId="40AF14FA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7C48C32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6A4317AE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1296" w:rsidRPr="00B379B9" w14:paraId="4A730B5F" w14:textId="77777777" w:rsidTr="00E45EB0">
        <w:trPr>
          <w:trHeight w:val="70"/>
        </w:trPr>
        <w:tc>
          <w:tcPr>
            <w:tcW w:w="2369" w:type="dxa"/>
          </w:tcPr>
          <w:p w14:paraId="5FC3C3FD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4429AF9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3A402909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1296" w:rsidRPr="00B379B9" w14:paraId="01AF3CD5" w14:textId="77777777" w:rsidTr="00E45EB0">
        <w:trPr>
          <w:trHeight w:val="70"/>
        </w:trPr>
        <w:tc>
          <w:tcPr>
            <w:tcW w:w="2369" w:type="dxa"/>
          </w:tcPr>
          <w:p w14:paraId="3A8811D4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120D573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33A951AE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9F940F2" w14:textId="77777777" w:rsidR="000E1296" w:rsidRDefault="000E1296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E1296" w:rsidRPr="00B379B9" w14:paraId="512EBB60" w14:textId="77777777" w:rsidTr="00E45EB0">
        <w:tc>
          <w:tcPr>
            <w:tcW w:w="2369" w:type="dxa"/>
            <w:shd w:val="clear" w:color="auto" w:fill="D9D9D9"/>
          </w:tcPr>
          <w:p w14:paraId="721577F8" w14:textId="1ECEA977" w:rsidR="000E1296" w:rsidRPr="00EA5085" w:rsidRDefault="00DB7226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B722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9.2.4 </w:t>
            </w:r>
            <w:proofErr w:type="spellStart"/>
            <w:r w:rsidRPr="00DB7226">
              <w:rPr>
                <w:rFonts w:asciiTheme="minorHAnsi" w:hAnsiTheme="minorHAnsi" w:cstheme="minorHAnsi"/>
                <w:b/>
                <w:bCs/>
                <w:i/>
                <w:szCs w:val="22"/>
              </w:rPr>
              <w:t>Neoadjuvante</w:t>
            </w:r>
            <w:proofErr w:type="spellEnd"/>
            <w:r w:rsidRPr="00DB722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systemische behandeling locoregionaal recidief </w:t>
            </w:r>
            <w:r w:rsidR="000E1296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40</w:t>
            </w:r>
            <w:r w:rsidR="000E1296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43</w:t>
            </w:r>
          </w:p>
        </w:tc>
        <w:tc>
          <w:tcPr>
            <w:tcW w:w="2183" w:type="dxa"/>
            <w:shd w:val="clear" w:color="auto" w:fill="D9D9D9"/>
          </w:tcPr>
          <w:p w14:paraId="3CA850C4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202F49CB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E1296" w:rsidRPr="00B379B9" w14:paraId="273F4541" w14:textId="77777777" w:rsidTr="00E45EB0">
        <w:trPr>
          <w:trHeight w:val="70"/>
        </w:trPr>
        <w:tc>
          <w:tcPr>
            <w:tcW w:w="2369" w:type="dxa"/>
          </w:tcPr>
          <w:p w14:paraId="08D7286C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13662D8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5E7AC75E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1296" w:rsidRPr="00B379B9" w14:paraId="3DE283CD" w14:textId="77777777" w:rsidTr="00E45EB0">
        <w:trPr>
          <w:trHeight w:val="70"/>
        </w:trPr>
        <w:tc>
          <w:tcPr>
            <w:tcW w:w="2369" w:type="dxa"/>
          </w:tcPr>
          <w:p w14:paraId="41509BDD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C78518A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3EDCF652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1296" w:rsidRPr="00B379B9" w14:paraId="25404FD8" w14:textId="77777777" w:rsidTr="00E45EB0">
        <w:trPr>
          <w:trHeight w:val="70"/>
        </w:trPr>
        <w:tc>
          <w:tcPr>
            <w:tcW w:w="2369" w:type="dxa"/>
          </w:tcPr>
          <w:p w14:paraId="35E72B69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079301E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4437A1A0" w14:textId="77777777" w:rsidR="000E1296" w:rsidRPr="00B379B9" w:rsidRDefault="000E1296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C0BB00" w14:textId="189D95AE" w:rsidR="00E17638" w:rsidRDefault="00E17638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7083F8C5" w14:textId="77777777" w:rsidR="00E17638" w:rsidRDefault="00E17638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6B456E44" w14:textId="439C1AE6" w:rsidR="00A10494" w:rsidRPr="00A50AEF" w:rsidRDefault="00A10494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>B BIJLAGEN</w:t>
      </w:r>
      <w:r w:rsidRPr="00A50AEF">
        <w:rPr>
          <w:rFonts w:asciiTheme="minorHAnsi" w:hAnsiTheme="minorHAnsi" w:cstheme="minorHAnsi"/>
          <w:b/>
          <w:bCs/>
          <w:sz w:val="32"/>
          <w:szCs w:val="32"/>
        </w:rPr>
        <w:t xml:space="preserve"> RICHTLIJNMODULES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F561A4" w:rsidRPr="00B379B9" w14:paraId="736C9308" w14:textId="77777777" w:rsidTr="004E0DDA">
        <w:tc>
          <w:tcPr>
            <w:tcW w:w="2358" w:type="dxa"/>
            <w:shd w:val="clear" w:color="auto" w:fill="D9D9D9"/>
          </w:tcPr>
          <w:p w14:paraId="768968D5" w14:textId="721F4637" w:rsidR="00F561A4" w:rsidRPr="00B379B9" w:rsidRDefault="00B722D0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722D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Verantwoording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FA12D1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0777B4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</w:p>
        </w:tc>
        <w:tc>
          <w:tcPr>
            <w:tcW w:w="2184" w:type="dxa"/>
            <w:shd w:val="clear" w:color="auto" w:fill="D9D9D9"/>
          </w:tcPr>
          <w:p w14:paraId="10879F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3DFECF8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70592533" w14:textId="77777777" w:rsidTr="004E0DDA">
        <w:trPr>
          <w:trHeight w:val="70"/>
        </w:trPr>
        <w:tc>
          <w:tcPr>
            <w:tcW w:w="2358" w:type="dxa"/>
          </w:tcPr>
          <w:p w14:paraId="275199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69B7B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2BA4E4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38A1F6" w14:textId="77777777" w:rsidTr="004E0DDA">
        <w:trPr>
          <w:trHeight w:val="70"/>
        </w:trPr>
        <w:tc>
          <w:tcPr>
            <w:tcW w:w="2358" w:type="dxa"/>
          </w:tcPr>
          <w:p w14:paraId="26F4FB0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F5026B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0EA4A7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8AD227" w14:textId="77777777" w:rsidTr="004E0DDA">
        <w:trPr>
          <w:trHeight w:val="70"/>
        </w:trPr>
        <w:tc>
          <w:tcPr>
            <w:tcW w:w="2358" w:type="dxa"/>
          </w:tcPr>
          <w:p w14:paraId="72AA1A3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2BC33C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91C23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68F67AE" w14:textId="11EB7F20" w:rsidR="00B95B1B" w:rsidRDefault="00B95B1B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3A7AE9" w:rsidRPr="00B379B9" w14:paraId="1A1588B6" w14:textId="77777777" w:rsidTr="002B5BF1">
        <w:tc>
          <w:tcPr>
            <w:tcW w:w="2358" w:type="dxa"/>
            <w:shd w:val="clear" w:color="auto" w:fill="D9D9D9"/>
          </w:tcPr>
          <w:p w14:paraId="3B3D8882" w14:textId="45F283E8" w:rsidR="003A7AE9" w:rsidRPr="00B379B9" w:rsidRDefault="00E07DE3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07DE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6.1.3 Genexpressieprofielen </w:t>
            </w:r>
            <w:r w:rsidR="003A7AE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</w:t>
            </w:r>
            <w:r w:rsidR="003A7AE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31</w:t>
            </w:r>
          </w:p>
        </w:tc>
        <w:tc>
          <w:tcPr>
            <w:tcW w:w="2184" w:type="dxa"/>
            <w:shd w:val="clear" w:color="auto" w:fill="D9D9D9"/>
          </w:tcPr>
          <w:p w14:paraId="42AAC396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2C1E1B99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3A7AE9" w:rsidRPr="00B379B9" w14:paraId="01FF9C59" w14:textId="77777777" w:rsidTr="002B5BF1">
        <w:trPr>
          <w:trHeight w:val="70"/>
        </w:trPr>
        <w:tc>
          <w:tcPr>
            <w:tcW w:w="2358" w:type="dxa"/>
          </w:tcPr>
          <w:p w14:paraId="472A769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313B1AE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594369A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7AE9" w:rsidRPr="00B379B9" w14:paraId="051FB1A5" w14:textId="77777777" w:rsidTr="002B5BF1">
        <w:trPr>
          <w:trHeight w:val="70"/>
        </w:trPr>
        <w:tc>
          <w:tcPr>
            <w:tcW w:w="2358" w:type="dxa"/>
          </w:tcPr>
          <w:p w14:paraId="461DB31C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C6D1C87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0EC5258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7AE9" w:rsidRPr="00B379B9" w14:paraId="30BC710F" w14:textId="77777777" w:rsidTr="002B5BF1">
        <w:trPr>
          <w:trHeight w:val="70"/>
        </w:trPr>
        <w:tc>
          <w:tcPr>
            <w:tcW w:w="2358" w:type="dxa"/>
          </w:tcPr>
          <w:p w14:paraId="2BEEB8D9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361AC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36AD485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62F9F8" w14:textId="77777777" w:rsidR="00B95B1B" w:rsidRDefault="00B95B1B" w:rsidP="00B95B1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B95B1B" w:rsidRPr="00B379B9" w14:paraId="55643B83" w14:textId="77777777" w:rsidTr="00E17638">
        <w:tc>
          <w:tcPr>
            <w:tcW w:w="2361" w:type="dxa"/>
            <w:shd w:val="clear" w:color="auto" w:fill="D9D9D9"/>
          </w:tcPr>
          <w:p w14:paraId="702199A8" w14:textId="4AC29A3F" w:rsidR="00B95B1B" w:rsidRPr="00B379B9" w:rsidRDefault="00E07DE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07DE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6.2.2 Borstsparende therapie (MST)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32</w:t>
            </w:r>
            <w:r w:rsidR="00EE4D2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40</w:t>
            </w:r>
          </w:p>
        </w:tc>
        <w:tc>
          <w:tcPr>
            <w:tcW w:w="2184" w:type="dxa"/>
            <w:shd w:val="clear" w:color="auto" w:fill="D9D9D9"/>
          </w:tcPr>
          <w:p w14:paraId="5410B4A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1FF0010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4393756D" w14:textId="77777777" w:rsidTr="00E17638">
        <w:trPr>
          <w:trHeight w:val="70"/>
        </w:trPr>
        <w:tc>
          <w:tcPr>
            <w:tcW w:w="2361" w:type="dxa"/>
          </w:tcPr>
          <w:p w14:paraId="014C05DB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C8960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1D40373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7E0C4BBD" w14:textId="77777777" w:rsidTr="00E17638">
        <w:trPr>
          <w:trHeight w:val="70"/>
        </w:trPr>
        <w:tc>
          <w:tcPr>
            <w:tcW w:w="2361" w:type="dxa"/>
          </w:tcPr>
          <w:p w14:paraId="0B0CA9C6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FD9B5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5E22F48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886EC39" w14:textId="77777777" w:rsidTr="00E17638">
        <w:trPr>
          <w:trHeight w:val="70"/>
        </w:trPr>
        <w:tc>
          <w:tcPr>
            <w:tcW w:w="2361" w:type="dxa"/>
          </w:tcPr>
          <w:p w14:paraId="38C28A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A404A2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F6A352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84A7DD" w14:textId="3BCF7003" w:rsidR="006E05ED" w:rsidRDefault="006E05ED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184"/>
        <w:gridCol w:w="9568"/>
      </w:tblGrid>
      <w:tr w:rsidR="00B95B1B" w:rsidRPr="00B379B9" w14:paraId="0A520DF9" w14:textId="77777777" w:rsidTr="00E3438E">
        <w:tc>
          <w:tcPr>
            <w:tcW w:w="2354" w:type="dxa"/>
            <w:shd w:val="clear" w:color="auto" w:fill="D9D9D9"/>
          </w:tcPr>
          <w:p w14:paraId="2FD98C76" w14:textId="7CEDCB6E" w:rsidR="00B95B1B" w:rsidRPr="00B379B9" w:rsidRDefault="002D436A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D436A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6.2.4 Mastectomie en postoperatieve radiotherapie bij behandeling invasief carcinoom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41</w:t>
            </w:r>
            <w:r w:rsidR="00B95B1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49</w:t>
            </w:r>
          </w:p>
        </w:tc>
        <w:tc>
          <w:tcPr>
            <w:tcW w:w="2184" w:type="dxa"/>
            <w:shd w:val="clear" w:color="auto" w:fill="D9D9D9"/>
          </w:tcPr>
          <w:p w14:paraId="47EE5F3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8" w:type="dxa"/>
            <w:shd w:val="clear" w:color="auto" w:fill="D9D9D9"/>
          </w:tcPr>
          <w:p w14:paraId="1EC86E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590C22A5" w14:textId="77777777" w:rsidTr="00E3438E">
        <w:trPr>
          <w:trHeight w:val="70"/>
        </w:trPr>
        <w:tc>
          <w:tcPr>
            <w:tcW w:w="2354" w:type="dxa"/>
          </w:tcPr>
          <w:p w14:paraId="08EEBC56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9BBEF88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49E1086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27D606A1" w14:textId="77777777" w:rsidTr="00E3438E">
        <w:trPr>
          <w:trHeight w:val="70"/>
        </w:trPr>
        <w:tc>
          <w:tcPr>
            <w:tcW w:w="2354" w:type="dxa"/>
          </w:tcPr>
          <w:p w14:paraId="4199FB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B604B04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482AAA59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4774645B" w14:textId="77777777" w:rsidTr="00E3438E">
        <w:trPr>
          <w:trHeight w:val="70"/>
        </w:trPr>
        <w:tc>
          <w:tcPr>
            <w:tcW w:w="2354" w:type="dxa"/>
          </w:tcPr>
          <w:p w14:paraId="58C91059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4851993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7132DDD0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E35A58D" w14:textId="77777777" w:rsidTr="00E17638">
        <w:tc>
          <w:tcPr>
            <w:tcW w:w="2354" w:type="dxa"/>
            <w:shd w:val="clear" w:color="auto" w:fill="D9D9D9"/>
          </w:tcPr>
          <w:p w14:paraId="44903E69" w14:textId="4A5D718C" w:rsidR="00B95B1B" w:rsidRPr="00B379B9" w:rsidRDefault="002D436A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D436A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Bijlagen bij module 6.2.5 Beleid bij positieve SN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50</w:t>
            </w:r>
            <w:r w:rsidR="00B95B1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81</w:t>
            </w:r>
          </w:p>
        </w:tc>
        <w:tc>
          <w:tcPr>
            <w:tcW w:w="2184" w:type="dxa"/>
            <w:shd w:val="clear" w:color="auto" w:fill="D9D9D9"/>
          </w:tcPr>
          <w:p w14:paraId="6CB7287F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8" w:type="dxa"/>
            <w:shd w:val="clear" w:color="auto" w:fill="D9D9D9"/>
          </w:tcPr>
          <w:p w14:paraId="49996E9F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3B87B52B" w14:textId="77777777" w:rsidTr="00E17638">
        <w:trPr>
          <w:trHeight w:val="70"/>
        </w:trPr>
        <w:tc>
          <w:tcPr>
            <w:tcW w:w="2354" w:type="dxa"/>
          </w:tcPr>
          <w:p w14:paraId="0B1CD942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CC773F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3AB7E2E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3D0B9DC2" w14:textId="77777777" w:rsidTr="00E17638">
        <w:trPr>
          <w:trHeight w:val="70"/>
        </w:trPr>
        <w:tc>
          <w:tcPr>
            <w:tcW w:w="2354" w:type="dxa"/>
          </w:tcPr>
          <w:p w14:paraId="603E0DE2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7A77A15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7F034F7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B55D9D5" w14:textId="77777777" w:rsidTr="00E17638">
        <w:trPr>
          <w:trHeight w:val="70"/>
        </w:trPr>
        <w:tc>
          <w:tcPr>
            <w:tcW w:w="2354" w:type="dxa"/>
          </w:tcPr>
          <w:p w14:paraId="01AFF120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5C1FD5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0E20CC9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781F900" w14:textId="10EAEA05" w:rsidR="001A0588" w:rsidRDefault="001A05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0118CE" w:rsidRPr="00B379B9" w14:paraId="20BAB3B4" w14:textId="77777777" w:rsidTr="00E17638">
        <w:tc>
          <w:tcPr>
            <w:tcW w:w="2360" w:type="dxa"/>
            <w:shd w:val="clear" w:color="auto" w:fill="D9D9D9"/>
          </w:tcPr>
          <w:p w14:paraId="15DD5B2D" w14:textId="45B36578" w:rsidR="000118CE" w:rsidRPr="00B379B9" w:rsidRDefault="00C1677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1677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7.1 Diagnostiek bij inflammatoire borstkanker </w:t>
            </w:r>
            <w:r w:rsidR="000118C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82</w:t>
            </w:r>
            <w:r w:rsidR="000118CE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89</w:t>
            </w:r>
          </w:p>
        </w:tc>
        <w:tc>
          <w:tcPr>
            <w:tcW w:w="2184" w:type="dxa"/>
            <w:shd w:val="clear" w:color="auto" w:fill="D9D9D9"/>
          </w:tcPr>
          <w:p w14:paraId="67FF8791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100A4AF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118CE" w:rsidRPr="00B379B9" w14:paraId="435C9AC1" w14:textId="77777777" w:rsidTr="00E17638">
        <w:trPr>
          <w:trHeight w:val="70"/>
        </w:trPr>
        <w:tc>
          <w:tcPr>
            <w:tcW w:w="2360" w:type="dxa"/>
          </w:tcPr>
          <w:p w14:paraId="358CC9F9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52D172B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DDEB1EC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260CB4EF" w14:textId="77777777" w:rsidTr="00E17638">
        <w:trPr>
          <w:trHeight w:val="70"/>
        </w:trPr>
        <w:tc>
          <w:tcPr>
            <w:tcW w:w="2360" w:type="dxa"/>
          </w:tcPr>
          <w:p w14:paraId="52A9A6CB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1709AE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7F4667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6A9AE107" w14:textId="77777777" w:rsidTr="00E17638">
        <w:trPr>
          <w:trHeight w:val="70"/>
        </w:trPr>
        <w:tc>
          <w:tcPr>
            <w:tcW w:w="2360" w:type="dxa"/>
          </w:tcPr>
          <w:p w14:paraId="50860166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F0985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C105BB5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E83BA07" w14:textId="77777777" w:rsidR="000118CE" w:rsidRDefault="000118CE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0118CE" w:rsidRPr="00B379B9" w14:paraId="4975134A" w14:textId="77777777" w:rsidTr="00E17638">
        <w:tc>
          <w:tcPr>
            <w:tcW w:w="2360" w:type="dxa"/>
            <w:shd w:val="clear" w:color="auto" w:fill="D9D9D9"/>
          </w:tcPr>
          <w:p w14:paraId="495CEE84" w14:textId="1EE2B0EF" w:rsidR="000118CE" w:rsidRPr="00B379B9" w:rsidRDefault="00C1677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1677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7.2 Chirurgische behandeling bij inflammatoire borstkanker </w:t>
            </w:r>
            <w:r w:rsidR="000118C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90</w:t>
            </w:r>
            <w:r w:rsidR="000118CE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97</w:t>
            </w:r>
          </w:p>
        </w:tc>
        <w:tc>
          <w:tcPr>
            <w:tcW w:w="2184" w:type="dxa"/>
            <w:shd w:val="clear" w:color="auto" w:fill="D9D9D9"/>
          </w:tcPr>
          <w:p w14:paraId="0D371459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15145E5F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118CE" w:rsidRPr="00B379B9" w14:paraId="3C45C3F7" w14:textId="77777777" w:rsidTr="00E17638">
        <w:trPr>
          <w:trHeight w:val="70"/>
        </w:trPr>
        <w:tc>
          <w:tcPr>
            <w:tcW w:w="2360" w:type="dxa"/>
          </w:tcPr>
          <w:p w14:paraId="2B71E13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ADAB574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3700A3E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461FBFD1" w14:textId="77777777" w:rsidTr="00E17638">
        <w:trPr>
          <w:trHeight w:val="70"/>
        </w:trPr>
        <w:tc>
          <w:tcPr>
            <w:tcW w:w="2360" w:type="dxa"/>
          </w:tcPr>
          <w:p w14:paraId="5B7BB398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3A5B865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79FBCE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664F9395" w14:textId="77777777" w:rsidTr="00E17638">
        <w:trPr>
          <w:trHeight w:val="70"/>
        </w:trPr>
        <w:tc>
          <w:tcPr>
            <w:tcW w:w="2360" w:type="dxa"/>
          </w:tcPr>
          <w:p w14:paraId="4B0E882C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78AD24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3B0F26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438B013" w14:textId="77777777" w:rsidR="000118CE" w:rsidRDefault="000118CE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0118CE" w:rsidRPr="00B379B9" w14:paraId="52A1F9C2" w14:textId="77777777" w:rsidTr="00E17638">
        <w:tc>
          <w:tcPr>
            <w:tcW w:w="2360" w:type="dxa"/>
            <w:shd w:val="clear" w:color="auto" w:fill="D9D9D9"/>
          </w:tcPr>
          <w:p w14:paraId="2331E920" w14:textId="37B3FE0C" w:rsidR="000118CE" w:rsidRPr="00B379B9" w:rsidRDefault="00EA1AEC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A1AEC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7.3 Systemische behandeling bij inflammatoire borstkanker </w:t>
            </w:r>
            <w:r w:rsidR="000118C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98</w:t>
            </w:r>
          </w:p>
        </w:tc>
        <w:tc>
          <w:tcPr>
            <w:tcW w:w="2184" w:type="dxa"/>
            <w:shd w:val="clear" w:color="auto" w:fill="D9D9D9"/>
          </w:tcPr>
          <w:p w14:paraId="4CC9478B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60CA797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118CE" w:rsidRPr="00B379B9" w14:paraId="684741BD" w14:textId="77777777" w:rsidTr="00E17638">
        <w:trPr>
          <w:trHeight w:val="70"/>
        </w:trPr>
        <w:tc>
          <w:tcPr>
            <w:tcW w:w="2360" w:type="dxa"/>
          </w:tcPr>
          <w:p w14:paraId="2AF75E2C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EE47787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DCA6310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0ED1A0A7" w14:textId="77777777" w:rsidTr="00E17638">
        <w:trPr>
          <w:trHeight w:val="70"/>
        </w:trPr>
        <w:tc>
          <w:tcPr>
            <w:tcW w:w="2360" w:type="dxa"/>
          </w:tcPr>
          <w:p w14:paraId="10B1E334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365F8D1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A0722DF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67B4E587" w14:textId="77777777" w:rsidTr="00E17638">
        <w:trPr>
          <w:trHeight w:val="70"/>
        </w:trPr>
        <w:tc>
          <w:tcPr>
            <w:tcW w:w="2360" w:type="dxa"/>
          </w:tcPr>
          <w:p w14:paraId="1B0CDFC4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7F1256A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9352AB9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CE99ED1" w14:textId="01922454" w:rsidR="00EA1AEC" w:rsidRDefault="00EA1AEC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A1AEC" w:rsidRPr="00B379B9" w14:paraId="10655F30" w14:textId="77777777" w:rsidTr="00E17638">
        <w:tc>
          <w:tcPr>
            <w:tcW w:w="2360" w:type="dxa"/>
            <w:shd w:val="clear" w:color="auto" w:fill="D9D9D9"/>
          </w:tcPr>
          <w:p w14:paraId="36C0A48C" w14:textId="6B3B8B2B" w:rsidR="00EA1AEC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D0D53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Bijlagen bij module 7.4 Radiotherapie behandeling bij inflammatoire borstkanker </w:t>
            </w:r>
            <w:r w:rsidR="00EA1AEC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EA1AEC"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 – P105</w:t>
            </w:r>
          </w:p>
        </w:tc>
        <w:tc>
          <w:tcPr>
            <w:tcW w:w="2184" w:type="dxa"/>
            <w:shd w:val="clear" w:color="auto" w:fill="D9D9D9"/>
          </w:tcPr>
          <w:p w14:paraId="177550E0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0AAC55D4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A1AEC" w:rsidRPr="00B379B9" w14:paraId="0094009D" w14:textId="77777777" w:rsidTr="00E17638">
        <w:trPr>
          <w:trHeight w:val="70"/>
        </w:trPr>
        <w:tc>
          <w:tcPr>
            <w:tcW w:w="2360" w:type="dxa"/>
          </w:tcPr>
          <w:p w14:paraId="1C017E9E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634680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B943A78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A1AEC" w:rsidRPr="00B379B9" w14:paraId="59ECD8A6" w14:textId="77777777" w:rsidTr="00E17638">
        <w:trPr>
          <w:trHeight w:val="70"/>
        </w:trPr>
        <w:tc>
          <w:tcPr>
            <w:tcW w:w="2360" w:type="dxa"/>
          </w:tcPr>
          <w:p w14:paraId="48E84201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138F855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19B9D42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A1AEC" w:rsidRPr="00B379B9" w14:paraId="52CBD004" w14:textId="77777777" w:rsidTr="00E17638">
        <w:trPr>
          <w:trHeight w:val="70"/>
        </w:trPr>
        <w:tc>
          <w:tcPr>
            <w:tcW w:w="2360" w:type="dxa"/>
          </w:tcPr>
          <w:p w14:paraId="6E4032D1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FEA65F3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E55F604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92766C" w14:textId="77777777" w:rsidR="00EA1AEC" w:rsidRDefault="00EA1AEC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A1AEC" w:rsidRPr="00B379B9" w14:paraId="146E63E3" w14:textId="77777777" w:rsidTr="00E17638">
        <w:tc>
          <w:tcPr>
            <w:tcW w:w="2360" w:type="dxa"/>
            <w:shd w:val="clear" w:color="auto" w:fill="D9D9D9"/>
          </w:tcPr>
          <w:p w14:paraId="24F7648C" w14:textId="2DA2CBF7" w:rsidR="00EA1AEC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D0D5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9.2.4 </w:t>
            </w:r>
            <w:proofErr w:type="spellStart"/>
            <w:r w:rsidRPr="00FD0D53">
              <w:rPr>
                <w:rFonts w:asciiTheme="minorHAnsi" w:hAnsiTheme="minorHAnsi" w:cstheme="minorHAnsi"/>
                <w:b/>
                <w:bCs/>
                <w:i/>
                <w:szCs w:val="22"/>
              </w:rPr>
              <w:t>Neoadjuvante</w:t>
            </w:r>
            <w:proofErr w:type="spellEnd"/>
            <w:r w:rsidRPr="00FD0D5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systemische behandeling locoregionaal recidief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A1AEC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106</w:t>
            </w:r>
          </w:p>
        </w:tc>
        <w:tc>
          <w:tcPr>
            <w:tcW w:w="2184" w:type="dxa"/>
            <w:shd w:val="clear" w:color="auto" w:fill="D9D9D9"/>
          </w:tcPr>
          <w:p w14:paraId="41D9040F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3D7D8BF1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A1AEC" w:rsidRPr="00B379B9" w14:paraId="39756632" w14:textId="77777777" w:rsidTr="00E17638">
        <w:trPr>
          <w:trHeight w:val="70"/>
        </w:trPr>
        <w:tc>
          <w:tcPr>
            <w:tcW w:w="2360" w:type="dxa"/>
          </w:tcPr>
          <w:p w14:paraId="69FAABF1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0A32A65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1E9E4979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A1AEC" w:rsidRPr="00B379B9" w14:paraId="3E89E140" w14:textId="77777777" w:rsidTr="00E17638">
        <w:trPr>
          <w:trHeight w:val="70"/>
        </w:trPr>
        <w:tc>
          <w:tcPr>
            <w:tcW w:w="2360" w:type="dxa"/>
          </w:tcPr>
          <w:p w14:paraId="67DE71B1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BBC71DC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768E79A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A1AEC" w:rsidRPr="00B379B9" w14:paraId="67B63A7D" w14:textId="77777777" w:rsidTr="00E17638">
        <w:trPr>
          <w:trHeight w:val="70"/>
        </w:trPr>
        <w:tc>
          <w:tcPr>
            <w:tcW w:w="2360" w:type="dxa"/>
          </w:tcPr>
          <w:p w14:paraId="4A933A14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D27E557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E95E670" w14:textId="77777777" w:rsidR="00EA1AEC" w:rsidRPr="00B379B9" w:rsidRDefault="00EA1AEC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84A21C5" w14:textId="329E7306" w:rsidR="00E16BB5" w:rsidRDefault="00E16B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4A322F8" w14:textId="72F8D847" w:rsidR="00FD0D53" w:rsidRPr="00A50AEF" w:rsidRDefault="00FD0D53" w:rsidP="00FD0D53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 ADDENDUM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FD0D53" w:rsidRPr="00B379B9" w14:paraId="1FAD9D82" w14:textId="77777777" w:rsidTr="00E45EB0">
        <w:tc>
          <w:tcPr>
            <w:tcW w:w="2358" w:type="dxa"/>
            <w:shd w:val="clear" w:color="auto" w:fill="D9D9D9"/>
          </w:tcPr>
          <w:p w14:paraId="79767D15" w14:textId="08FF788B" w:rsidR="00FD0D53" w:rsidRPr="00B379B9" w:rsidRDefault="003C1EB1" w:rsidP="003C1EB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C1EB1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Addendum kleine inhoudelijke aanpassingen </w:t>
            </w:r>
            <w:r w:rsidR="00FD0D53" w:rsidRPr="00B722D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FD0D5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  <w:r w:rsidR="00FD0D5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15</w:t>
            </w:r>
          </w:p>
        </w:tc>
        <w:tc>
          <w:tcPr>
            <w:tcW w:w="2184" w:type="dxa"/>
            <w:shd w:val="clear" w:color="auto" w:fill="D9D9D9"/>
          </w:tcPr>
          <w:p w14:paraId="51A97F65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6E892DC4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D0D53" w:rsidRPr="00B379B9" w14:paraId="17CBAE36" w14:textId="77777777" w:rsidTr="00E45EB0">
        <w:trPr>
          <w:trHeight w:val="70"/>
        </w:trPr>
        <w:tc>
          <w:tcPr>
            <w:tcW w:w="2358" w:type="dxa"/>
          </w:tcPr>
          <w:p w14:paraId="62804DE1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F389FC8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A569CD6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0D53" w:rsidRPr="00B379B9" w14:paraId="7E68F3B9" w14:textId="77777777" w:rsidTr="00E45EB0">
        <w:trPr>
          <w:trHeight w:val="70"/>
        </w:trPr>
        <w:tc>
          <w:tcPr>
            <w:tcW w:w="2358" w:type="dxa"/>
          </w:tcPr>
          <w:p w14:paraId="7BE719BE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BD37CD7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2B6936D3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0D53" w:rsidRPr="00B379B9" w14:paraId="53F2D622" w14:textId="77777777" w:rsidTr="00E45EB0">
        <w:trPr>
          <w:trHeight w:val="70"/>
        </w:trPr>
        <w:tc>
          <w:tcPr>
            <w:tcW w:w="2358" w:type="dxa"/>
          </w:tcPr>
          <w:p w14:paraId="1B5AED74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A544EB0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5F5B7DB8" w14:textId="77777777" w:rsidR="00FD0D53" w:rsidRPr="00B379B9" w:rsidRDefault="00FD0D53" w:rsidP="00E45E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EC358DD" w14:textId="77777777" w:rsidR="000118CE" w:rsidRDefault="000118CE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922DBA" w:rsidRPr="00B379B9" w14:paraId="68762FEB" w14:textId="77777777" w:rsidTr="001D2E1C">
        <w:tc>
          <w:tcPr>
            <w:tcW w:w="2376" w:type="dxa"/>
            <w:shd w:val="clear" w:color="auto" w:fill="D9D9D9"/>
          </w:tcPr>
          <w:p w14:paraId="33497D1D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255196CE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46132B7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2DBA" w:rsidRPr="00B379B9" w14:paraId="03F76B47" w14:textId="77777777" w:rsidTr="001D2E1C">
        <w:trPr>
          <w:trHeight w:val="70"/>
        </w:trPr>
        <w:tc>
          <w:tcPr>
            <w:tcW w:w="2376" w:type="dxa"/>
          </w:tcPr>
          <w:p w14:paraId="1919281C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524769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2E55B9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31FCC735" w14:textId="77777777" w:rsidTr="001D2E1C">
        <w:trPr>
          <w:trHeight w:val="70"/>
        </w:trPr>
        <w:tc>
          <w:tcPr>
            <w:tcW w:w="2376" w:type="dxa"/>
          </w:tcPr>
          <w:p w14:paraId="45DB37D8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5FA240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844C9C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55EDCCD" w14:textId="77777777" w:rsidR="00922DBA" w:rsidRPr="00B379B9" w:rsidRDefault="00922DB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922DBA" w:rsidRPr="00B379B9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B464" w14:textId="77777777" w:rsidR="001E3180" w:rsidRDefault="001E3180" w:rsidP="00535840">
      <w:pPr>
        <w:spacing w:line="240" w:lineRule="auto"/>
      </w:pPr>
      <w:r>
        <w:separator/>
      </w:r>
    </w:p>
  </w:endnote>
  <w:endnote w:type="continuationSeparator" w:id="0">
    <w:p w14:paraId="023B81C9" w14:textId="77777777" w:rsidR="001E3180" w:rsidRDefault="001E3180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F02B" w14:textId="77777777" w:rsidR="001E3180" w:rsidRDefault="001E3180" w:rsidP="00535840">
      <w:pPr>
        <w:spacing w:line="240" w:lineRule="auto"/>
      </w:pPr>
      <w:r>
        <w:separator/>
      </w:r>
    </w:p>
  </w:footnote>
  <w:footnote w:type="continuationSeparator" w:id="0">
    <w:p w14:paraId="4477ED19" w14:textId="77777777" w:rsidR="001E3180" w:rsidRDefault="001E3180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118CE"/>
    <w:rsid w:val="00017A68"/>
    <w:rsid w:val="000210A5"/>
    <w:rsid w:val="0002795C"/>
    <w:rsid w:val="0003125B"/>
    <w:rsid w:val="00041958"/>
    <w:rsid w:val="000607F3"/>
    <w:rsid w:val="00067D6E"/>
    <w:rsid w:val="000759F1"/>
    <w:rsid w:val="000777B4"/>
    <w:rsid w:val="000941B2"/>
    <w:rsid w:val="00095D1F"/>
    <w:rsid w:val="000A080A"/>
    <w:rsid w:val="000B33E0"/>
    <w:rsid w:val="000C3134"/>
    <w:rsid w:val="000C7308"/>
    <w:rsid w:val="000C76EA"/>
    <w:rsid w:val="000E1296"/>
    <w:rsid w:val="000F2508"/>
    <w:rsid w:val="000F6BF5"/>
    <w:rsid w:val="000F76A8"/>
    <w:rsid w:val="00133577"/>
    <w:rsid w:val="00145DFF"/>
    <w:rsid w:val="00151BF7"/>
    <w:rsid w:val="00152CFA"/>
    <w:rsid w:val="00154ACF"/>
    <w:rsid w:val="00163B80"/>
    <w:rsid w:val="00180B0D"/>
    <w:rsid w:val="001A0588"/>
    <w:rsid w:val="001C26FF"/>
    <w:rsid w:val="001E3180"/>
    <w:rsid w:val="002066DC"/>
    <w:rsid w:val="002141A7"/>
    <w:rsid w:val="00221A25"/>
    <w:rsid w:val="00225466"/>
    <w:rsid w:val="00225B9C"/>
    <w:rsid w:val="00243710"/>
    <w:rsid w:val="00243DC3"/>
    <w:rsid w:val="0024408C"/>
    <w:rsid w:val="00250BEB"/>
    <w:rsid w:val="00263106"/>
    <w:rsid w:val="00263AE6"/>
    <w:rsid w:val="00263DAE"/>
    <w:rsid w:val="002701F8"/>
    <w:rsid w:val="00284317"/>
    <w:rsid w:val="002A5BE3"/>
    <w:rsid w:val="002A62A2"/>
    <w:rsid w:val="002C4204"/>
    <w:rsid w:val="002C538F"/>
    <w:rsid w:val="002C756E"/>
    <w:rsid w:val="002D195F"/>
    <w:rsid w:val="002D436A"/>
    <w:rsid w:val="002E7CA7"/>
    <w:rsid w:val="002F207B"/>
    <w:rsid w:val="003041E0"/>
    <w:rsid w:val="003304D4"/>
    <w:rsid w:val="00335431"/>
    <w:rsid w:val="0034049B"/>
    <w:rsid w:val="00341E70"/>
    <w:rsid w:val="00343DB3"/>
    <w:rsid w:val="0035795D"/>
    <w:rsid w:val="003636C7"/>
    <w:rsid w:val="003644A8"/>
    <w:rsid w:val="00370784"/>
    <w:rsid w:val="00374298"/>
    <w:rsid w:val="00385726"/>
    <w:rsid w:val="00386511"/>
    <w:rsid w:val="003952E5"/>
    <w:rsid w:val="003A0040"/>
    <w:rsid w:val="003A7AE9"/>
    <w:rsid w:val="003C1EB1"/>
    <w:rsid w:val="003C7E6D"/>
    <w:rsid w:val="003D142C"/>
    <w:rsid w:val="003D1CA0"/>
    <w:rsid w:val="003D3A11"/>
    <w:rsid w:val="003E0916"/>
    <w:rsid w:val="003E2A89"/>
    <w:rsid w:val="003F3375"/>
    <w:rsid w:val="004109CD"/>
    <w:rsid w:val="00424C55"/>
    <w:rsid w:val="00434F7A"/>
    <w:rsid w:val="00435FC3"/>
    <w:rsid w:val="00465189"/>
    <w:rsid w:val="00470C4F"/>
    <w:rsid w:val="00473BF2"/>
    <w:rsid w:val="00476BD9"/>
    <w:rsid w:val="00477447"/>
    <w:rsid w:val="004C6FAE"/>
    <w:rsid w:val="004D1EA3"/>
    <w:rsid w:val="004D438A"/>
    <w:rsid w:val="004D5E76"/>
    <w:rsid w:val="004E0DDA"/>
    <w:rsid w:val="004E7C9B"/>
    <w:rsid w:val="004F0707"/>
    <w:rsid w:val="004F7429"/>
    <w:rsid w:val="004F774F"/>
    <w:rsid w:val="00520C55"/>
    <w:rsid w:val="005301E5"/>
    <w:rsid w:val="00531BEF"/>
    <w:rsid w:val="00531FC1"/>
    <w:rsid w:val="00534032"/>
    <w:rsid w:val="00535840"/>
    <w:rsid w:val="00575EC4"/>
    <w:rsid w:val="00584D94"/>
    <w:rsid w:val="00593F25"/>
    <w:rsid w:val="005C1F75"/>
    <w:rsid w:val="005C7CA9"/>
    <w:rsid w:val="005E1F55"/>
    <w:rsid w:val="00600E43"/>
    <w:rsid w:val="006053B0"/>
    <w:rsid w:val="006066D8"/>
    <w:rsid w:val="00607E6B"/>
    <w:rsid w:val="00615EB4"/>
    <w:rsid w:val="006271C8"/>
    <w:rsid w:val="00643F0E"/>
    <w:rsid w:val="00645FCB"/>
    <w:rsid w:val="00646102"/>
    <w:rsid w:val="00651A68"/>
    <w:rsid w:val="00655E3D"/>
    <w:rsid w:val="006562DF"/>
    <w:rsid w:val="00677CA5"/>
    <w:rsid w:val="0069773D"/>
    <w:rsid w:val="006A1AD2"/>
    <w:rsid w:val="006C79FA"/>
    <w:rsid w:val="006D0B47"/>
    <w:rsid w:val="006E05ED"/>
    <w:rsid w:val="006E14F8"/>
    <w:rsid w:val="007016A7"/>
    <w:rsid w:val="00713F68"/>
    <w:rsid w:val="00717DE8"/>
    <w:rsid w:val="00717F5E"/>
    <w:rsid w:val="00733020"/>
    <w:rsid w:val="00753BDC"/>
    <w:rsid w:val="007610C8"/>
    <w:rsid w:val="00766D25"/>
    <w:rsid w:val="00766EFE"/>
    <w:rsid w:val="00781EAA"/>
    <w:rsid w:val="0078753A"/>
    <w:rsid w:val="0079260A"/>
    <w:rsid w:val="007929E7"/>
    <w:rsid w:val="00793C98"/>
    <w:rsid w:val="007B1EAD"/>
    <w:rsid w:val="007B20E0"/>
    <w:rsid w:val="007B6A6A"/>
    <w:rsid w:val="007C20A6"/>
    <w:rsid w:val="007C43F2"/>
    <w:rsid w:val="007D6428"/>
    <w:rsid w:val="007E0086"/>
    <w:rsid w:val="007F1FD5"/>
    <w:rsid w:val="007F5B14"/>
    <w:rsid w:val="007F68C3"/>
    <w:rsid w:val="008020CF"/>
    <w:rsid w:val="0080740A"/>
    <w:rsid w:val="0081328D"/>
    <w:rsid w:val="0082450E"/>
    <w:rsid w:val="00827E3F"/>
    <w:rsid w:val="0083128D"/>
    <w:rsid w:val="00832DFD"/>
    <w:rsid w:val="0085055F"/>
    <w:rsid w:val="00862291"/>
    <w:rsid w:val="00863355"/>
    <w:rsid w:val="008814E1"/>
    <w:rsid w:val="008833B3"/>
    <w:rsid w:val="00894D38"/>
    <w:rsid w:val="008A5C0A"/>
    <w:rsid w:val="008B4CBF"/>
    <w:rsid w:val="008C4C39"/>
    <w:rsid w:val="008E25A0"/>
    <w:rsid w:val="008E6C5F"/>
    <w:rsid w:val="0091324B"/>
    <w:rsid w:val="009154DE"/>
    <w:rsid w:val="00922B11"/>
    <w:rsid w:val="00922DBA"/>
    <w:rsid w:val="00927088"/>
    <w:rsid w:val="00927D75"/>
    <w:rsid w:val="00944C52"/>
    <w:rsid w:val="0096089B"/>
    <w:rsid w:val="00962D5D"/>
    <w:rsid w:val="0098702E"/>
    <w:rsid w:val="00993645"/>
    <w:rsid w:val="009A284D"/>
    <w:rsid w:val="009A3EAC"/>
    <w:rsid w:val="009A53E6"/>
    <w:rsid w:val="009A6F8E"/>
    <w:rsid w:val="009C7F59"/>
    <w:rsid w:val="009E63D0"/>
    <w:rsid w:val="009F1868"/>
    <w:rsid w:val="00A10494"/>
    <w:rsid w:val="00A17219"/>
    <w:rsid w:val="00A21CB5"/>
    <w:rsid w:val="00A25257"/>
    <w:rsid w:val="00A50AEF"/>
    <w:rsid w:val="00A51653"/>
    <w:rsid w:val="00A612AE"/>
    <w:rsid w:val="00A73A25"/>
    <w:rsid w:val="00A80887"/>
    <w:rsid w:val="00A83E00"/>
    <w:rsid w:val="00A8676C"/>
    <w:rsid w:val="00A94CB1"/>
    <w:rsid w:val="00AA25D4"/>
    <w:rsid w:val="00AA4181"/>
    <w:rsid w:val="00AD0FA4"/>
    <w:rsid w:val="00AE41B8"/>
    <w:rsid w:val="00B0014B"/>
    <w:rsid w:val="00B02798"/>
    <w:rsid w:val="00B30B28"/>
    <w:rsid w:val="00B37174"/>
    <w:rsid w:val="00B379B9"/>
    <w:rsid w:val="00B52CC7"/>
    <w:rsid w:val="00B722D0"/>
    <w:rsid w:val="00B901DC"/>
    <w:rsid w:val="00B959CD"/>
    <w:rsid w:val="00B95B1B"/>
    <w:rsid w:val="00BA16FE"/>
    <w:rsid w:val="00BA2D8D"/>
    <w:rsid w:val="00BA67D3"/>
    <w:rsid w:val="00BB21F4"/>
    <w:rsid w:val="00BB5787"/>
    <w:rsid w:val="00BC7868"/>
    <w:rsid w:val="00BD32DC"/>
    <w:rsid w:val="00BE3053"/>
    <w:rsid w:val="00BF4DB0"/>
    <w:rsid w:val="00BF50A0"/>
    <w:rsid w:val="00C06EF5"/>
    <w:rsid w:val="00C16779"/>
    <w:rsid w:val="00C47651"/>
    <w:rsid w:val="00C631EE"/>
    <w:rsid w:val="00C63527"/>
    <w:rsid w:val="00C646F0"/>
    <w:rsid w:val="00C66FA4"/>
    <w:rsid w:val="00CA3104"/>
    <w:rsid w:val="00CB046E"/>
    <w:rsid w:val="00CB4D27"/>
    <w:rsid w:val="00CB7628"/>
    <w:rsid w:val="00CC3236"/>
    <w:rsid w:val="00CD7310"/>
    <w:rsid w:val="00CE282A"/>
    <w:rsid w:val="00CE3CFB"/>
    <w:rsid w:val="00CF06B8"/>
    <w:rsid w:val="00CF0CC5"/>
    <w:rsid w:val="00D00E1B"/>
    <w:rsid w:val="00D071CB"/>
    <w:rsid w:val="00D12381"/>
    <w:rsid w:val="00D3034A"/>
    <w:rsid w:val="00D365FC"/>
    <w:rsid w:val="00D57C47"/>
    <w:rsid w:val="00D7064D"/>
    <w:rsid w:val="00D80BBF"/>
    <w:rsid w:val="00D83693"/>
    <w:rsid w:val="00D840A9"/>
    <w:rsid w:val="00DB7226"/>
    <w:rsid w:val="00DC5025"/>
    <w:rsid w:val="00DE2465"/>
    <w:rsid w:val="00DF50C2"/>
    <w:rsid w:val="00DF7755"/>
    <w:rsid w:val="00E04732"/>
    <w:rsid w:val="00E056E5"/>
    <w:rsid w:val="00E07DE3"/>
    <w:rsid w:val="00E1677A"/>
    <w:rsid w:val="00E16BB5"/>
    <w:rsid w:val="00E17638"/>
    <w:rsid w:val="00E3438E"/>
    <w:rsid w:val="00E34B1E"/>
    <w:rsid w:val="00E36B14"/>
    <w:rsid w:val="00E4320F"/>
    <w:rsid w:val="00E571C0"/>
    <w:rsid w:val="00E63943"/>
    <w:rsid w:val="00E65434"/>
    <w:rsid w:val="00E67310"/>
    <w:rsid w:val="00E83DC6"/>
    <w:rsid w:val="00E92925"/>
    <w:rsid w:val="00EA1AEC"/>
    <w:rsid w:val="00EA2921"/>
    <w:rsid w:val="00EA5085"/>
    <w:rsid w:val="00EA535B"/>
    <w:rsid w:val="00EA6249"/>
    <w:rsid w:val="00EA63A4"/>
    <w:rsid w:val="00ED0C7C"/>
    <w:rsid w:val="00ED5538"/>
    <w:rsid w:val="00EE4D29"/>
    <w:rsid w:val="00EF7765"/>
    <w:rsid w:val="00F03AF6"/>
    <w:rsid w:val="00F1672F"/>
    <w:rsid w:val="00F20C67"/>
    <w:rsid w:val="00F33F34"/>
    <w:rsid w:val="00F35435"/>
    <w:rsid w:val="00F37FD3"/>
    <w:rsid w:val="00F561A4"/>
    <w:rsid w:val="00F866C7"/>
    <w:rsid w:val="00F924BB"/>
    <w:rsid w:val="00FA12D1"/>
    <w:rsid w:val="00FB1B7B"/>
    <w:rsid w:val="00FB552C"/>
    <w:rsid w:val="00FB5F7C"/>
    <w:rsid w:val="00FD0D53"/>
    <w:rsid w:val="00FD1AF4"/>
    <w:rsid w:val="00FD38F5"/>
    <w:rsid w:val="00FD6A1C"/>
    <w:rsid w:val="00FE444B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Props1.xml><?xml version="1.0" encoding="utf-8"?>
<ds:datastoreItem xmlns:ds="http://schemas.openxmlformats.org/officeDocument/2006/customXml" ds:itemID="{4D808CB9-2871-4B05-8DD7-D327EB3D6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2026-07-20T13:01:00Z</dcterms:created>
  <dcterms:modified xsi:type="dcterms:W3CDTF">2026-07-20T13:01:00Z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